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ED" w:rsidRPr="00C148ED" w:rsidRDefault="00C148ED" w:rsidP="00C148ED">
      <w:pPr>
        <w:spacing w:line="44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大班下期数学</w:t>
      </w:r>
      <w:r w:rsidRPr="00C148ED">
        <w:rPr>
          <w:rFonts w:ascii="Times New Roman" w:eastAsia="宋体" w:hAnsi="Times New Roman" w:cs="Times New Roman" w:hint="eastAsia"/>
          <w:b/>
          <w:sz w:val="30"/>
          <w:szCs w:val="30"/>
        </w:rPr>
        <w:t>活动《一起</w:t>
      </w:r>
      <w:r w:rsidR="00514E42">
        <w:rPr>
          <w:rFonts w:ascii="Times New Roman" w:eastAsia="宋体" w:hAnsi="Times New Roman" w:cs="Times New Roman" w:hint="eastAsia"/>
          <w:b/>
          <w:sz w:val="30"/>
          <w:szCs w:val="30"/>
        </w:rPr>
        <w:t>去做客</w:t>
      </w:r>
      <w:r w:rsidRPr="00C148ED">
        <w:rPr>
          <w:rFonts w:ascii="Times New Roman" w:eastAsia="宋体" w:hAnsi="Times New Roman" w:cs="Times New Roman" w:hint="eastAsia"/>
          <w:b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多角度分类</w:t>
      </w:r>
      <w:r w:rsidRPr="00C148ED">
        <w:rPr>
          <w:rFonts w:ascii="Times New Roman" w:eastAsia="宋体" w:hAnsi="Times New Roman" w:cs="Times New Roman" w:hint="eastAsia"/>
          <w:b/>
          <w:sz w:val="30"/>
          <w:szCs w:val="30"/>
        </w:rPr>
        <w:t>）》</w:t>
      </w:r>
    </w:p>
    <w:p w:rsidR="00C148ED" w:rsidRPr="00C148ED" w:rsidRDefault="00C148ED" w:rsidP="00A73CA2">
      <w:pPr>
        <w:spacing w:line="440" w:lineRule="exact"/>
        <w:jc w:val="right"/>
        <w:rPr>
          <w:rFonts w:ascii="华文楷体" w:eastAsia="华文楷体" w:hAnsi="华文楷体" w:cs="Times New Roman"/>
          <w:sz w:val="24"/>
          <w:szCs w:val="24"/>
        </w:rPr>
      </w:pPr>
      <w:r w:rsidRPr="00C148ED">
        <w:rPr>
          <w:rFonts w:ascii="华文楷体" w:eastAsia="华文楷体" w:hAnsi="华文楷体" w:cs="Times New Roman" w:hint="eastAsia"/>
          <w:sz w:val="24"/>
          <w:szCs w:val="24"/>
        </w:rPr>
        <w:t>双流</w:t>
      </w:r>
      <w:r w:rsidR="00514E42">
        <w:rPr>
          <w:rFonts w:ascii="华文楷体" w:eastAsia="华文楷体" w:hAnsi="华文楷体" w:cs="Times New Roman" w:hint="eastAsia"/>
          <w:sz w:val="24"/>
          <w:szCs w:val="24"/>
        </w:rPr>
        <w:t>区</w:t>
      </w:r>
      <w:r w:rsidRPr="00C148ED">
        <w:rPr>
          <w:rFonts w:ascii="华文楷体" w:eastAsia="华文楷体" w:hAnsi="华文楷体" w:cs="Times New Roman" w:hint="eastAsia"/>
          <w:sz w:val="24"/>
          <w:szCs w:val="24"/>
        </w:rPr>
        <w:t xml:space="preserve">西航港幼儿园  </w:t>
      </w:r>
      <w:proofErr w:type="gramStart"/>
      <w:r w:rsidRPr="00C148ED">
        <w:rPr>
          <w:rFonts w:ascii="华文楷体" w:eastAsia="华文楷体" w:hAnsi="华文楷体" w:cs="Times New Roman" w:hint="eastAsia"/>
          <w:sz w:val="24"/>
          <w:szCs w:val="24"/>
        </w:rPr>
        <w:t>谭</w:t>
      </w:r>
      <w:proofErr w:type="gramEnd"/>
      <w:r w:rsidRPr="00C148ED">
        <w:rPr>
          <w:rFonts w:ascii="华文楷体" w:eastAsia="华文楷体" w:hAnsi="华文楷体" w:cs="Times New Roman" w:hint="eastAsia"/>
          <w:sz w:val="24"/>
          <w:szCs w:val="24"/>
        </w:rPr>
        <w:t xml:space="preserve"> 平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b/>
          <w:sz w:val="24"/>
          <w:szCs w:val="24"/>
        </w:rPr>
        <w:t>一、活动目标：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（一）</w:t>
      </w:r>
      <w:proofErr w:type="gramStart"/>
      <w:r w:rsidRPr="00E41448">
        <w:rPr>
          <w:rFonts w:ascii="Tahoma" w:eastAsia="宋体" w:hAnsi="Tahoma" w:cs="Tahoma" w:hint="eastAsia"/>
          <w:kern w:val="0"/>
          <w:sz w:val="24"/>
          <w:szCs w:val="24"/>
        </w:rPr>
        <w:t>尝试按</w:t>
      </w:r>
      <w:proofErr w:type="gramEnd"/>
      <w:r w:rsidRPr="00E41448">
        <w:rPr>
          <w:rFonts w:ascii="Tahoma" w:eastAsia="宋体" w:hAnsi="Tahoma" w:cs="Tahoma" w:hint="eastAsia"/>
          <w:kern w:val="0"/>
          <w:sz w:val="24"/>
          <w:szCs w:val="24"/>
        </w:rPr>
        <w:t>物体的不同特征对同组物体进行多次</w:t>
      </w:r>
      <w:r w:rsidRPr="00E41448">
        <w:rPr>
          <w:rFonts w:ascii="Tahoma" w:eastAsia="宋体" w:hAnsi="Tahoma" w:cs="Tahoma"/>
          <w:kern w:val="0"/>
          <w:sz w:val="24"/>
          <w:szCs w:val="24"/>
        </w:rPr>
        <w:t>分类，并记录分类结果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（二）</w:t>
      </w:r>
      <w:r w:rsidRPr="00E41448">
        <w:rPr>
          <w:rFonts w:ascii="Tahoma" w:eastAsia="宋体" w:hAnsi="Tahoma" w:cs="Tahoma" w:hint="eastAsia"/>
          <w:kern w:val="0"/>
          <w:sz w:val="24"/>
          <w:szCs w:val="24"/>
        </w:rPr>
        <w:t>大胆</w:t>
      </w:r>
      <w:r w:rsidRPr="00E41448">
        <w:rPr>
          <w:rFonts w:ascii="Tahoma" w:eastAsia="宋体" w:hAnsi="Tahoma" w:cs="Tahoma"/>
          <w:kern w:val="0"/>
          <w:sz w:val="24"/>
          <w:szCs w:val="24"/>
        </w:rPr>
        <w:t>说出分类的标准</w:t>
      </w:r>
      <w:r w:rsidRPr="00E41448">
        <w:rPr>
          <w:rFonts w:ascii="Tahoma" w:eastAsia="宋体" w:hAnsi="Tahoma" w:cs="Tahoma" w:hint="eastAsia"/>
          <w:kern w:val="0"/>
          <w:sz w:val="24"/>
          <w:szCs w:val="24"/>
        </w:rPr>
        <w:t>，并用“</w:t>
      </w:r>
      <w:r w:rsidRPr="00E41448">
        <w:rPr>
          <w:rFonts w:ascii="Tahoma" w:eastAsia="宋体" w:hAnsi="Tahoma" w:cs="Tahoma"/>
          <w:kern w:val="0"/>
          <w:sz w:val="24"/>
          <w:szCs w:val="24"/>
        </w:rPr>
        <w:t>同一分类标准下能</w:t>
      </w:r>
      <w:r w:rsidRPr="00E41448">
        <w:rPr>
          <w:rFonts w:ascii="Tahoma" w:eastAsia="宋体" w:hAnsi="Tahoma" w:cs="Tahoma" w:hint="eastAsia"/>
          <w:kern w:val="0"/>
          <w:sz w:val="24"/>
          <w:szCs w:val="24"/>
        </w:rPr>
        <w:t>否</w:t>
      </w:r>
      <w:r w:rsidRPr="00E41448">
        <w:rPr>
          <w:rFonts w:ascii="Tahoma" w:eastAsia="宋体" w:hAnsi="Tahoma" w:cs="Tahoma"/>
          <w:kern w:val="0"/>
          <w:sz w:val="24"/>
          <w:szCs w:val="24"/>
        </w:rPr>
        <w:t>将</w:t>
      </w:r>
      <w:r w:rsidRPr="00E41448">
        <w:rPr>
          <w:rFonts w:ascii="Tahoma" w:eastAsia="宋体" w:hAnsi="Tahoma" w:cs="Tahoma" w:hint="eastAsia"/>
          <w:kern w:val="0"/>
          <w:sz w:val="24"/>
          <w:szCs w:val="24"/>
        </w:rPr>
        <w:t>物体</w:t>
      </w:r>
      <w:r w:rsidRPr="00E41448">
        <w:rPr>
          <w:rFonts w:ascii="Tahoma" w:eastAsia="宋体" w:hAnsi="Tahoma" w:cs="Tahoma"/>
          <w:kern w:val="0"/>
          <w:sz w:val="24"/>
          <w:szCs w:val="24"/>
        </w:rPr>
        <w:t>分完</w:t>
      </w:r>
      <w:r w:rsidRPr="00E41448">
        <w:rPr>
          <w:rFonts w:ascii="Tahoma" w:eastAsia="宋体" w:hAnsi="Tahoma" w:cs="Tahoma" w:hint="eastAsia"/>
          <w:kern w:val="0"/>
          <w:sz w:val="24"/>
          <w:szCs w:val="24"/>
        </w:rPr>
        <w:t>”进行验证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（三）愿意积极参加操作活动，并与同伴相互交流；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b/>
          <w:sz w:val="24"/>
          <w:szCs w:val="24"/>
        </w:rPr>
        <w:t>二、活动准备：</w:t>
      </w:r>
    </w:p>
    <w:p w:rsidR="00C148ED" w:rsidRPr="00E41448" w:rsidRDefault="00C148ED" w:rsidP="00C148ED">
      <w:pPr>
        <w:spacing w:line="440" w:lineRule="exact"/>
        <w:ind w:left="1920" w:hangingChars="800" w:hanging="192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（一）教具准备：</w:t>
      </w:r>
    </w:p>
    <w:p w:rsidR="00C148ED" w:rsidRPr="00E41448" w:rsidRDefault="00C148ED" w:rsidP="00340B54">
      <w:pPr>
        <w:spacing w:line="440" w:lineRule="exact"/>
        <w:ind w:leftChars="-47" w:left="-99" w:firstLineChars="150" w:firstLine="3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总数为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形状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不同（长方形、三角形）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、颜色不同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粉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色、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绿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色）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卡片两套，一套贴在椅背上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、两个纸板（黄色、蓝色）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C148ED" w:rsidRPr="00E41448" w:rsidRDefault="00C148ED" w:rsidP="009A42C1">
      <w:pPr>
        <w:spacing w:line="440" w:lineRule="exact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．照相机一个，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ppt;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黑板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记录单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份</w:t>
      </w:r>
      <w:r w:rsidR="0051767D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勾线笔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两扇门；</w:t>
      </w:r>
      <w:r w:rsidR="00D14EB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个穿着不一的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成人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C148ED" w:rsidRPr="00E41448" w:rsidRDefault="00C148ED" w:rsidP="00C148ED">
      <w:pPr>
        <w:spacing w:line="440" w:lineRule="exact"/>
        <w:ind w:left="1920" w:hangingChars="800" w:hanging="192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（二）学具准备：</w:t>
      </w:r>
    </w:p>
    <w:p w:rsidR="00C148ED" w:rsidRPr="00E41448" w:rsidRDefault="00C148ED" w:rsidP="0051767D">
      <w:pPr>
        <w:spacing w:line="440" w:lineRule="exact"/>
        <w:ind w:leftChars="100" w:left="1890" w:hangingChars="700" w:hanging="16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供幼儿操作的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记录单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、铅笔、橡皮擦、蜡笔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若干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9A42C1" w:rsidRPr="00E41448" w:rsidRDefault="005D24C1" w:rsidP="0051767D">
      <w:pPr>
        <w:spacing w:line="440" w:lineRule="exact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供幼儿</w:t>
      </w:r>
      <w:r>
        <w:rPr>
          <w:rFonts w:ascii="Times New Roman" w:eastAsia="宋体" w:hAnsi="Times New Roman" w:cs="Times New Roman" w:hint="eastAsia"/>
          <w:sz w:val="24"/>
          <w:szCs w:val="24"/>
        </w:rPr>
        <w:t>自主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操作的四桌玩具，每桌摆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框同种材料，分别为总数为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的雪花片、</w:t>
      </w:r>
      <w:r>
        <w:rPr>
          <w:rFonts w:ascii="Times New Roman" w:eastAsia="宋体" w:hAnsi="Times New Roman" w:cs="Times New Roman" w:hint="eastAsia"/>
          <w:sz w:val="24"/>
          <w:szCs w:val="24"/>
        </w:rPr>
        <w:t>棋子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、积木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积木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9A42C1" w:rsidRPr="00E41448">
        <w:rPr>
          <w:rFonts w:ascii="Times New Roman" w:eastAsia="宋体" w:hAnsi="Times New Roman" w:cs="Times New Roman" w:hint="eastAsia"/>
          <w:sz w:val="24"/>
          <w:szCs w:val="24"/>
        </w:rPr>
        <w:t>（分别为二重分类、三重分类、三重分类、四重分类）</w:t>
      </w:r>
    </w:p>
    <w:p w:rsidR="00C148ED" w:rsidRPr="00E41448" w:rsidRDefault="00C148ED" w:rsidP="00C148ED">
      <w:pPr>
        <w:spacing w:line="44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b/>
          <w:sz w:val="24"/>
          <w:szCs w:val="24"/>
        </w:rPr>
        <w:t>三、活动过程：</w:t>
      </w:r>
    </w:p>
    <w:p w:rsidR="00C148ED" w:rsidRPr="0051767D" w:rsidRDefault="00C148ED" w:rsidP="00C148ED">
      <w:pPr>
        <w:spacing w:line="44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（一）</w:t>
      </w:r>
      <w:r w:rsidR="00CD3475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发</w:t>
      </w:r>
      <w:r w:rsidR="00553721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做客</w:t>
      </w:r>
      <w:r w:rsidR="00CD3475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“邀请卡”</w:t>
      </w: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导入，激发幼儿兴趣</w:t>
      </w:r>
    </w:p>
    <w:p w:rsidR="00514E42" w:rsidRPr="00E41448" w:rsidRDefault="00E6745A" w:rsidP="00553721">
      <w:pPr>
        <w:spacing w:line="44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C148ED"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乔</w:t>
      </w:r>
      <w:proofErr w:type="gramStart"/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乔</w:t>
      </w:r>
      <w:proofErr w:type="gramEnd"/>
      <w:r w:rsidR="00514E42" w:rsidRPr="00E41448">
        <w:rPr>
          <w:rFonts w:ascii="Times New Roman" w:eastAsia="宋体" w:hAnsi="Times New Roman" w:cs="Times New Roman" w:hint="eastAsia"/>
          <w:sz w:val="24"/>
          <w:szCs w:val="24"/>
        </w:rPr>
        <w:t>搬新家了，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她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请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大家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去做客。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现在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请你</w:t>
      </w:r>
      <w:proofErr w:type="gramStart"/>
      <w:r w:rsidR="005D24C1">
        <w:rPr>
          <w:rFonts w:ascii="Times New Roman" w:eastAsia="宋体" w:hAnsi="Times New Roman" w:cs="Times New Roman" w:hint="eastAsia"/>
          <w:sz w:val="24"/>
          <w:szCs w:val="24"/>
        </w:rPr>
        <w:t>按收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到</w:t>
      </w:r>
      <w:proofErr w:type="gramEnd"/>
      <w:r w:rsidR="005D24C1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邀请卡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去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找自己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对应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座位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吧！</w:t>
      </w:r>
    </w:p>
    <w:p w:rsidR="00553721" w:rsidRPr="0051767D" w:rsidRDefault="00553721" w:rsidP="00C148ED">
      <w:pPr>
        <w:spacing w:line="44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（二）</w:t>
      </w:r>
      <w:proofErr w:type="gramStart"/>
      <w:r w:rsidR="00E6745A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分客人</w:t>
      </w:r>
      <w:proofErr w:type="gramEnd"/>
      <w:r w:rsidR="00E6745A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到两个房间——</w:t>
      </w: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引导幼儿尝试用不同分类标准</w:t>
      </w:r>
      <w:r w:rsidR="00E6745A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记录并探索验证</w:t>
      </w:r>
    </w:p>
    <w:p w:rsidR="000A30B7" w:rsidRPr="00E41448" w:rsidRDefault="00E6745A" w:rsidP="0008034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B17220" w:rsidRPr="00E41448">
        <w:rPr>
          <w:rFonts w:ascii="Times New Roman" w:eastAsia="宋体" w:hAnsi="Times New Roman" w:cs="Times New Roman" w:hint="eastAsia"/>
          <w:sz w:val="24"/>
          <w:szCs w:val="24"/>
        </w:rPr>
        <w:t>按颜色不同进行分类</w:t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t>并验证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1A488B" w:rsidRDefault="00CA45C1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instrText>= 1 \* GB2</w:instrTex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0A30B7" w:rsidRPr="00E41448">
        <w:rPr>
          <w:rFonts w:ascii="Times New Roman" w:eastAsia="宋体" w:hAnsi="Times New Roman" w:cs="Times New Roman" w:hint="eastAsia"/>
          <w:noProof/>
          <w:sz w:val="24"/>
          <w:szCs w:val="24"/>
        </w:rPr>
        <w:t>⑴</w: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C148ED"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都找到座位了吗？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怎么找到的？</w:t>
      </w:r>
    </w:p>
    <w:p w:rsidR="001A488B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幼儿：我是按形状和颜色来找的。</w:t>
      </w:r>
    </w:p>
    <w:p w:rsidR="00C148ED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原来椅凳上也有一个和你手上一样的邀请卡。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欢迎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你们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来做客，乔乔家有两个房间可以供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大家</w:t>
      </w:r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玩耍，乔</w:t>
      </w:r>
      <w:proofErr w:type="gramStart"/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乔</w:t>
      </w:r>
      <w:proofErr w:type="gramEnd"/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想到了</w:t>
      </w:r>
      <w:proofErr w:type="gramStart"/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用邀请</w:t>
      </w:r>
      <w:proofErr w:type="gramEnd"/>
      <w:r w:rsidR="00CD3475" w:rsidRPr="00E41448">
        <w:rPr>
          <w:rFonts w:ascii="Times New Roman" w:eastAsia="宋体" w:hAnsi="Times New Roman" w:cs="Times New Roman" w:hint="eastAsia"/>
          <w:sz w:val="24"/>
          <w:szCs w:val="24"/>
        </w:rPr>
        <w:t>卡来把大家分到两个不同的房间。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她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给大家留了一张记录单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，我们一起来看一看。（出示记录单）</w:t>
      </w:r>
      <w:r w:rsidR="001112D0" w:rsidRPr="00E41448">
        <w:rPr>
          <w:rFonts w:ascii="Times New Roman" w:eastAsia="宋体" w:hAnsi="Times New Roman" w:cs="Times New Roman" w:hint="eastAsia"/>
          <w:sz w:val="24"/>
          <w:szCs w:val="24"/>
        </w:rPr>
        <w:t>这是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什么意思？请小朋友举手来说一说。</w:t>
      </w:r>
    </w:p>
    <w:p w:rsidR="001A488B" w:rsidRPr="00E41448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</w:t>
      </w:r>
    </w:p>
    <w:p w:rsidR="004123CE" w:rsidRDefault="00CA45C1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instrText>= 2 \* GB2</w:instrTex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0A30B7" w:rsidRPr="00E41448">
        <w:rPr>
          <w:rFonts w:ascii="Times New Roman" w:eastAsia="宋体" w:hAnsi="Times New Roman" w:cs="Times New Roman" w:hint="eastAsia"/>
          <w:noProof/>
          <w:sz w:val="24"/>
          <w:szCs w:val="24"/>
        </w:rPr>
        <w:t>⑵</w: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是不是这样呢？</w:t>
      </w:r>
      <w:proofErr w:type="gramStart"/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请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手拿</w:t>
      </w:r>
      <w:proofErr w:type="gramEnd"/>
      <w:r w:rsidR="005D24C1">
        <w:rPr>
          <w:rFonts w:ascii="Times New Roman" w:eastAsia="宋体" w:hAnsi="Times New Roman" w:cs="Times New Roman" w:hint="eastAsia"/>
          <w:sz w:val="24"/>
          <w:szCs w:val="24"/>
        </w:rPr>
        <w:t>粉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色邀请卡的小朋友的把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你的邀请卡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贴在左边这扇门上拿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绿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色邀请卡的小朋友</w:t>
      </w:r>
      <w:r w:rsidR="005D24C1">
        <w:rPr>
          <w:rFonts w:ascii="Times New Roman" w:eastAsia="宋体" w:hAnsi="Times New Roman" w:cs="Times New Roman" w:hint="eastAsia"/>
          <w:sz w:val="24"/>
          <w:szCs w:val="24"/>
        </w:rPr>
        <w:t>请把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卡片贴在右边门？</w:t>
      </w:r>
      <w:r w:rsidR="00C773CD">
        <w:rPr>
          <w:rFonts w:ascii="Times New Roman" w:eastAsia="宋体" w:hAnsi="Times New Roman" w:cs="Times New Roman" w:hint="eastAsia"/>
          <w:sz w:val="24"/>
          <w:szCs w:val="24"/>
        </w:rPr>
        <w:t>和乔乔的记录</w:t>
      </w:r>
      <w:proofErr w:type="gramStart"/>
      <w:r w:rsidR="00C773CD">
        <w:rPr>
          <w:rFonts w:ascii="Times New Roman" w:eastAsia="宋体" w:hAnsi="Times New Roman" w:cs="Times New Roman" w:hint="eastAsia"/>
          <w:sz w:val="24"/>
          <w:szCs w:val="24"/>
        </w:rPr>
        <w:t>单一样</w:t>
      </w:r>
      <w:proofErr w:type="gramEnd"/>
      <w:r w:rsidR="00C773CD">
        <w:rPr>
          <w:rFonts w:ascii="Times New Roman" w:eastAsia="宋体" w:hAnsi="Times New Roman" w:cs="Times New Roman" w:hint="eastAsia"/>
          <w:sz w:val="24"/>
          <w:szCs w:val="24"/>
        </w:rPr>
        <w:t>吗？</w:t>
      </w:r>
    </w:p>
    <w:p w:rsidR="001A488B" w:rsidRDefault="00CA45C1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instrText>= 3 \* GB2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4123CE">
        <w:rPr>
          <w:rFonts w:ascii="Times New Roman" w:eastAsia="宋体" w:hAnsi="Times New Roman" w:cs="Times New Roman" w:hint="eastAsia"/>
          <w:noProof/>
          <w:sz w:val="24"/>
          <w:szCs w:val="24"/>
        </w:rPr>
        <w:t>⑶</w: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师：那</w:t>
      </w:r>
      <w:r w:rsidR="00C773CD">
        <w:rPr>
          <w:rFonts w:ascii="Times New Roman" w:eastAsia="宋体" w:hAnsi="Times New Roman" w:cs="Times New Roman" w:hint="eastAsia"/>
          <w:sz w:val="24"/>
          <w:szCs w:val="24"/>
        </w:rPr>
        <w:t>乔乔</w:t>
      </w:r>
      <w:proofErr w:type="gramStart"/>
      <w:r w:rsidR="00C773CD">
        <w:rPr>
          <w:rFonts w:ascii="Times New Roman" w:eastAsia="宋体" w:hAnsi="Times New Roman" w:cs="Times New Roman" w:hint="eastAsia"/>
          <w:sz w:val="24"/>
          <w:szCs w:val="24"/>
        </w:rPr>
        <w:t>一共请</w:t>
      </w:r>
      <w:proofErr w:type="gramEnd"/>
      <w:r w:rsidR="00C773CD"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多少小朋友</w:t>
      </w:r>
      <w:r w:rsidR="00C773CD">
        <w:rPr>
          <w:rFonts w:ascii="Times New Roman" w:eastAsia="宋体" w:hAnsi="Times New Roman" w:cs="Times New Roman" w:hint="eastAsia"/>
          <w:sz w:val="24"/>
          <w:szCs w:val="24"/>
        </w:rPr>
        <w:t>来做客</w:t>
      </w:r>
      <w:r w:rsidR="00553721" w:rsidRPr="00E41448">
        <w:rPr>
          <w:rFonts w:ascii="Times New Roman" w:eastAsia="宋体" w:hAnsi="Times New Roman" w:cs="Times New Roman" w:hint="eastAsia"/>
          <w:sz w:val="24"/>
          <w:szCs w:val="24"/>
        </w:rPr>
        <w:t>？</w:t>
      </w:r>
    </w:p>
    <w:p w:rsidR="00BC0F73" w:rsidRPr="00E41448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幼儿：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个</w:t>
      </w:r>
    </w:p>
    <w:p w:rsidR="000A30B7" w:rsidRPr="00E41448" w:rsidRDefault="000A30B7" w:rsidP="0008034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="0051767D">
        <w:rPr>
          <w:rFonts w:ascii="Times New Roman" w:eastAsia="宋体" w:hAnsi="Times New Roman" w:cs="Times New Roman" w:hint="eastAsia"/>
          <w:sz w:val="24"/>
          <w:szCs w:val="24"/>
        </w:rPr>
        <w:t>尝试发现形状不同进行分类并记录、验证；</w:t>
      </w:r>
    </w:p>
    <w:p w:rsidR="001A488B" w:rsidRDefault="00CA45C1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instrText>= 1 \* GB2</w:instrTex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0A30B7" w:rsidRPr="00E41448">
        <w:rPr>
          <w:rFonts w:ascii="Times New Roman" w:eastAsia="宋体" w:hAnsi="Times New Roman" w:cs="Times New Roman" w:hint="eastAsia"/>
          <w:noProof/>
          <w:sz w:val="24"/>
          <w:szCs w:val="24"/>
        </w:rPr>
        <w:t>⑴</w: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看来解决一个问题可以有多种方法，那</w:t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除了乔乔按颜色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特征分类</w:t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你们还有没有</w:t>
      </w:r>
      <w:r w:rsidR="00C1039E">
        <w:rPr>
          <w:rFonts w:ascii="Times New Roman" w:eastAsia="宋体" w:hAnsi="Times New Roman" w:cs="Times New Roman" w:hint="eastAsia"/>
          <w:sz w:val="24"/>
          <w:szCs w:val="24"/>
        </w:rPr>
        <w:t>发现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另外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C1039E">
        <w:rPr>
          <w:rFonts w:ascii="Times New Roman" w:eastAsia="宋体" w:hAnsi="Times New Roman" w:cs="Times New Roman" w:hint="eastAsia"/>
          <w:sz w:val="24"/>
          <w:szCs w:val="24"/>
        </w:rPr>
        <w:t>特征进行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分类</w:t>
      </w:r>
      <w:r w:rsidR="00BC0F73" w:rsidRPr="00E41448">
        <w:rPr>
          <w:rFonts w:ascii="Times New Roman" w:eastAsia="宋体" w:hAnsi="Times New Roman" w:cs="Times New Roman" w:hint="eastAsia"/>
          <w:sz w:val="24"/>
          <w:szCs w:val="24"/>
        </w:rPr>
        <w:t>呢？</w:t>
      </w:r>
    </w:p>
    <w:p w:rsidR="001A488B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幼儿：大小</w:t>
      </w:r>
    </w:p>
    <w:p w:rsidR="00E6745A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1112D0" w:rsidRPr="00E41448">
        <w:rPr>
          <w:rFonts w:ascii="Times New Roman" w:eastAsia="宋体" w:hAnsi="Times New Roman" w:cs="Times New Roman" w:hint="eastAsia"/>
          <w:sz w:val="24"/>
          <w:szCs w:val="24"/>
        </w:rPr>
        <w:t>你们同意吗？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哪些邀请卡需要调整？</w:t>
      </w:r>
    </w:p>
    <w:p w:rsidR="001A488B" w:rsidRPr="00E41448" w:rsidRDefault="001A488B" w:rsidP="0008034D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>
        <w:rPr>
          <w:rFonts w:ascii="Times New Roman" w:eastAsia="宋体" w:hAnsi="Times New Roman" w:cs="Times New Roman" w:hint="eastAsia"/>
          <w:sz w:val="24"/>
          <w:szCs w:val="24"/>
        </w:rPr>
        <w:t>54321</w:t>
      </w:r>
    </w:p>
    <w:p w:rsidR="001A488B" w:rsidRDefault="00CA45C1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instrText>= 2 \* GB2</w:instrTex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0A30B7" w:rsidRPr="00E41448">
        <w:rPr>
          <w:rFonts w:ascii="Times New Roman" w:eastAsia="宋体" w:hAnsi="Times New Roman" w:cs="Times New Roman" w:hint="eastAsia"/>
          <w:noProof/>
          <w:sz w:val="24"/>
          <w:szCs w:val="24"/>
        </w:rPr>
        <w:t>⑵</w: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都分到有房间了</w:t>
      </w:r>
      <w:r w:rsidR="001A488B">
        <w:rPr>
          <w:rFonts w:ascii="Times New Roman" w:eastAsia="宋体" w:hAnsi="Times New Roman" w:cs="Times New Roman" w:hint="eastAsia"/>
          <w:sz w:val="24"/>
          <w:szCs w:val="24"/>
        </w:rPr>
        <w:t>吗？</w:t>
      </w:r>
    </w:p>
    <w:p w:rsidR="001A488B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幼儿：分到了</w:t>
      </w:r>
    </w:p>
    <w:p w:rsidR="001A488B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师：如果还有谁按这个特征分下来，没有到房间，那这个方法就不行。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又一种不同的方法分好了，</w:t>
      </w:r>
      <w:r w:rsidR="001112D0" w:rsidRPr="00E41448">
        <w:rPr>
          <w:rFonts w:ascii="Times New Roman" w:eastAsia="宋体" w:hAnsi="Times New Roman" w:cs="Times New Roman" w:hint="eastAsia"/>
          <w:sz w:val="24"/>
          <w:szCs w:val="24"/>
        </w:rPr>
        <w:t>我们怎么让乔乔和更多的人知道我们的分类方法呢？</w:t>
      </w:r>
    </w:p>
    <w:p w:rsidR="00402160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1112D0" w:rsidRPr="00E41448">
        <w:rPr>
          <w:rFonts w:ascii="Times New Roman" w:eastAsia="宋体" w:hAnsi="Times New Roman" w:cs="Times New Roman" w:hint="eastAsia"/>
          <w:sz w:val="24"/>
          <w:szCs w:val="24"/>
        </w:rPr>
        <w:t>我们也来试试填写记录单</w:t>
      </w:r>
      <w:r w:rsidR="004123CE">
        <w:rPr>
          <w:rFonts w:ascii="Times New Roman" w:eastAsia="宋体" w:hAnsi="Times New Roman" w:cs="Times New Roman" w:hint="eastAsia"/>
          <w:sz w:val="24"/>
          <w:szCs w:val="24"/>
        </w:rPr>
        <w:t>：我们用的是什么特征分类，标记到哪里？</w:t>
      </w:r>
    </w:p>
    <w:p w:rsidR="001112D0" w:rsidRPr="00E41448" w:rsidRDefault="00CA45C1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instrText>= 3 \* GB2</w:instrTex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0A30B7" w:rsidRPr="00E41448">
        <w:rPr>
          <w:rFonts w:ascii="Times New Roman" w:eastAsia="宋体" w:hAnsi="Times New Roman" w:cs="Times New Roman" w:hint="eastAsia"/>
          <w:noProof/>
          <w:sz w:val="24"/>
          <w:szCs w:val="24"/>
        </w:rPr>
        <w:t>⑶</w:t>
      </w:r>
      <w:r w:rsidRPr="00E41448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师幼小结：看来同一种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特征</w:t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分法下，如果能够</w:t>
      </w:r>
      <w:r w:rsidR="00E6745A" w:rsidRPr="00E41448">
        <w:rPr>
          <w:rFonts w:ascii="Tahoma" w:eastAsia="宋体" w:hAnsi="Tahoma" w:cs="Tahoma"/>
          <w:kern w:val="0"/>
          <w:sz w:val="24"/>
          <w:szCs w:val="24"/>
        </w:rPr>
        <w:t>将</w:t>
      </w:r>
      <w:r w:rsidR="00E6745A" w:rsidRPr="00E41448">
        <w:rPr>
          <w:rFonts w:ascii="Tahoma" w:eastAsia="宋体" w:hAnsi="Tahoma" w:cs="Tahoma" w:hint="eastAsia"/>
          <w:kern w:val="0"/>
          <w:sz w:val="24"/>
          <w:szCs w:val="24"/>
        </w:rPr>
        <w:t>所有物体</w:t>
      </w:r>
      <w:r w:rsidR="00E6745A" w:rsidRPr="00E41448">
        <w:rPr>
          <w:rFonts w:ascii="Tahoma" w:eastAsia="宋体" w:hAnsi="Tahoma" w:cs="Tahoma"/>
          <w:kern w:val="0"/>
          <w:sz w:val="24"/>
          <w:szCs w:val="24"/>
        </w:rPr>
        <w:t>分完</w:t>
      </w:r>
      <w:r w:rsidR="00E6745A" w:rsidRPr="00E41448">
        <w:rPr>
          <w:rFonts w:ascii="Tahoma" w:eastAsia="宋体" w:hAnsi="Tahoma" w:cs="Tahoma" w:hint="eastAsia"/>
          <w:kern w:val="0"/>
          <w:sz w:val="24"/>
          <w:szCs w:val="24"/>
        </w:rPr>
        <w:t>，那么这种分类方法就是</w:t>
      </w:r>
      <w:r w:rsidR="00402160">
        <w:rPr>
          <w:rFonts w:ascii="Tahoma" w:eastAsia="宋体" w:hAnsi="Tahoma" w:cs="Tahoma" w:hint="eastAsia"/>
          <w:kern w:val="0"/>
          <w:sz w:val="24"/>
          <w:szCs w:val="24"/>
        </w:rPr>
        <w:t>可行</w:t>
      </w:r>
      <w:r w:rsidR="00E6745A" w:rsidRPr="00E41448">
        <w:rPr>
          <w:rFonts w:ascii="Tahoma" w:eastAsia="宋体" w:hAnsi="Tahoma" w:cs="Tahoma" w:hint="eastAsia"/>
          <w:kern w:val="0"/>
          <w:sz w:val="24"/>
          <w:szCs w:val="24"/>
        </w:rPr>
        <w:t>的</w:t>
      </w:r>
      <w:r w:rsidR="00E6745A" w:rsidRPr="00E41448">
        <w:rPr>
          <w:rFonts w:ascii="Times New Roman" w:eastAsia="宋体" w:hAnsi="Times New Roman" w:cs="Times New Roman" w:hint="eastAsia"/>
          <w:sz w:val="24"/>
          <w:szCs w:val="24"/>
        </w:rPr>
        <w:t>。在生活中一件事情也可以用多种方法解决的。</w:t>
      </w:r>
    </w:p>
    <w:p w:rsidR="00E6745A" w:rsidRPr="0051767D" w:rsidRDefault="00E6745A" w:rsidP="000803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（二）整理房间玩具——自主分组操作，</w:t>
      </w:r>
      <w:r w:rsidR="001D59D2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交流并合作展示</w:t>
      </w:r>
    </w:p>
    <w:p w:rsidR="001A488B" w:rsidRPr="00E41448" w:rsidRDefault="001D59D2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51767D">
        <w:rPr>
          <w:rFonts w:ascii="Times New Roman" w:eastAsia="宋体" w:hAnsi="Times New Roman" w:cs="Times New Roman" w:hint="eastAsia"/>
          <w:sz w:val="24"/>
          <w:szCs w:val="24"/>
        </w:rPr>
        <w:t>分房间的问题解决了，</w:t>
      </w:r>
      <w:r w:rsidR="00FD1A73" w:rsidRPr="00E41448">
        <w:rPr>
          <w:rFonts w:ascii="Times New Roman" w:eastAsia="宋体" w:hAnsi="Times New Roman" w:cs="Times New Roman" w:hint="eastAsia"/>
          <w:sz w:val="24"/>
          <w:szCs w:val="24"/>
        </w:rPr>
        <w:t>可是推门一看，乔乔的房间里玩具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摆放太乱了。只有请小朋友们帮帮忙分类整理，先看看都有哪些玩具？</w:t>
      </w:r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t>（多媒体呈现图片）</w:t>
      </w:r>
    </w:p>
    <w:p w:rsidR="001A488B" w:rsidRDefault="001D59D2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这是什么？</w:t>
      </w:r>
    </w:p>
    <w:p w:rsidR="001A488B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幼儿：雪花片</w:t>
      </w:r>
    </w:p>
    <w:p w:rsidR="001A488B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需要怎么整理？是随便放吗？</w:t>
      </w:r>
    </w:p>
    <w:p w:rsidR="001A488B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幼儿：可以按大和小来排</w:t>
      </w:r>
    </w:p>
    <w:p w:rsidR="00FD1A73" w:rsidRDefault="001A488B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有哪些地方需要记录？你能想到几种不同特征</w:t>
      </w:r>
      <w:r w:rsidR="009B3CCA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分类方法？</w:t>
      </w:r>
    </w:p>
    <w:p w:rsidR="00BF4D99" w:rsidRPr="00BF4D99" w:rsidRDefault="00CA45C1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instrText>= 3 \* Arabic</w:instrText>
      </w:r>
      <w:r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BF4D99">
        <w:rPr>
          <w:rFonts w:ascii="Times New Roman" w:eastAsia="宋体" w:hAnsi="Times New Roman" w:cs="Times New Roman"/>
          <w:noProof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师：挑战越来越大哦！你想整理哪一盒玩具？（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ppt</w:t>
      </w:r>
      <w:r w:rsidR="00BF4D99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135406" w:rsidRPr="00E41448" w:rsidRDefault="00620442" w:rsidP="0008034D">
      <w:pPr>
        <w:spacing w:line="360" w:lineRule="auto"/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1D59D2" w:rsidRPr="00E41448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1D59D2" w:rsidRPr="00E41448">
        <w:rPr>
          <w:rFonts w:ascii="Times New Roman" w:eastAsia="宋体" w:hAnsi="Times New Roman" w:cs="Times New Roman" w:hint="eastAsia"/>
          <w:sz w:val="24"/>
          <w:szCs w:val="24"/>
        </w:rPr>
        <w:t>讲明操作要求。师：</w:t>
      </w:r>
      <w:r>
        <w:rPr>
          <w:rFonts w:ascii="Times New Roman" w:eastAsia="宋体" w:hAnsi="Times New Roman" w:cs="Times New Roman" w:hint="eastAsia"/>
          <w:sz w:val="24"/>
          <w:szCs w:val="24"/>
        </w:rPr>
        <w:t>在你们的身后，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按挑战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级别，有四张放着不同玩具的桌子，每一桌的玩具是相同的。请你先想好可以挑战整理哪一种再走到相应椅子前。注意谭老师有两个要求，第一，发现玩具里有多少不同的分类特征就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记多少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张记录单，并完整填写；第二，所有可能记录完后，请和同组的同伴交流分享，看谁想到的分类方法最多。整理时间倒计时为三分钟，时间到</w:t>
      </w:r>
      <w:r w:rsidR="007C4BD4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请所有小朋友，放下铅笔，拿着记录单，回到中间椅子处。</w:t>
      </w:r>
    </w:p>
    <w:p w:rsidR="009A40EF" w:rsidRPr="00E41448" w:rsidRDefault="00620442" w:rsidP="0008034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5</w:t>
      </w:r>
      <w:r w:rsidR="009A40EF" w:rsidRPr="00E41448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9A40EF" w:rsidRPr="00E41448">
        <w:rPr>
          <w:rFonts w:ascii="Times New Roman" w:eastAsia="宋体" w:hAnsi="Times New Roman" w:cs="Times New Roman" w:hint="eastAsia"/>
          <w:sz w:val="24"/>
          <w:szCs w:val="24"/>
        </w:rPr>
        <w:t>师再次讲明要求。</w:t>
      </w:r>
    </w:p>
    <w:p w:rsidR="009A40EF" w:rsidRPr="00E41448" w:rsidRDefault="00620442" w:rsidP="0008034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9A40EF" w:rsidRPr="00E41448">
        <w:rPr>
          <w:rFonts w:ascii="Times New Roman" w:eastAsia="宋体" w:hAnsi="Times New Roman" w:cs="Times New Roman" w:hint="eastAsia"/>
          <w:sz w:val="24"/>
          <w:szCs w:val="24"/>
        </w:rPr>
        <w:t>．幼儿自主操作，教师巡回指导。</w:t>
      </w:r>
    </w:p>
    <w:p w:rsidR="001A488B" w:rsidRDefault="00620442" w:rsidP="0008034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7.</w:t>
      </w:r>
      <w:proofErr w:type="gramStart"/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t>师幼集体</w:t>
      </w:r>
      <w:proofErr w:type="gramEnd"/>
      <w:r w:rsidR="000A30B7" w:rsidRPr="00E41448">
        <w:rPr>
          <w:rFonts w:ascii="Times New Roman" w:eastAsia="宋体" w:hAnsi="Times New Roman" w:cs="Times New Roman" w:hint="eastAsia"/>
          <w:sz w:val="24"/>
          <w:szCs w:val="24"/>
        </w:rPr>
        <w:t>交流验证。师</w:t>
      </w:r>
      <w:r w:rsidR="009A40EF" w:rsidRPr="00E41448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9B3CCA">
        <w:rPr>
          <w:rFonts w:ascii="Times New Roman" w:eastAsia="宋体" w:hAnsi="Times New Roman" w:cs="Times New Roman" w:hint="eastAsia"/>
          <w:sz w:val="24"/>
          <w:szCs w:val="24"/>
        </w:rPr>
        <w:t>整理第一桌的小朋友有哪些？</w:t>
      </w:r>
      <w:r w:rsidR="00DE1520" w:rsidRPr="00E41448">
        <w:rPr>
          <w:rFonts w:ascii="Times New Roman" w:eastAsia="宋体" w:hAnsi="Times New Roman" w:cs="Times New Roman" w:hint="eastAsia"/>
          <w:sz w:val="24"/>
          <w:szCs w:val="24"/>
        </w:rPr>
        <w:t>你们想到了几种方法？给大家说一说，演示一下？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（放一张桌子在中间）</w:t>
      </w:r>
    </w:p>
    <w:p w:rsidR="001A488B" w:rsidRDefault="001A488B" w:rsidP="0008034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幼儿：我想到四种方法</w:t>
      </w:r>
    </w:p>
    <w:p w:rsidR="0051767D" w:rsidRDefault="001A488B" w:rsidP="0008034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我们一起</w:t>
      </w:r>
      <w:proofErr w:type="gramStart"/>
      <w:r w:rsidR="00402160">
        <w:rPr>
          <w:rFonts w:ascii="Times New Roman" w:eastAsia="宋体" w:hAnsi="Times New Roman" w:cs="Times New Roman" w:hint="eastAsia"/>
          <w:sz w:val="24"/>
          <w:szCs w:val="24"/>
        </w:rPr>
        <w:t>验证看</w:t>
      </w:r>
      <w:proofErr w:type="gramEnd"/>
      <w:r w:rsidR="00402160">
        <w:rPr>
          <w:rFonts w:ascii="Times New Roman" w:eastAsia="宋体" w:hAnsi="Times New Roman" w:cs="Times New Roman" w:hint="eastAsia"/>
          <w:sz w:val="24"/>
          <w:szCs w:val="24"/>
        </w:rPr>
        <w:t>他们的分类方法可行</w:t>
      </w:r>
      <w:r w:rsidR="009A40EF" w:rsidRPr="00E41448">
        <w:rPr>
          <w:rFonts w:ascii="Times New Roman" w:eastAsia="宋体" w:hAnsi="Times New Roman" w:cs="Times New Roman" w:hint="eastAsia"/>
          <w:sz w:val="24"/>
          <w:szCs w:val="24"/>
        </w:rPr>
        <w:t>吗？</w:t>
      </w:r>
      <w:r w:rsidR="007C4BD4">
        <w:rPr>
          <w:rFonts w:ascii="Times New Roman" w:eastAsia="宋体" w:hAnsi="Times New Roman" w:cs="Times New Roman" w:hint="eastAsia"/>
          <w:sz w:val="24"/>
          <w:szCs w:val="24"/>
        </w:rPr>
        <w:t>（数完了吗）</w:t>
      </w:r>
      <w:r w:rsidR="0025114C" w:rsidRPr="00E41448">
        <w:rPr>
          <w:rFonts w:ascii="Times New Roman" w:eastAsia="宋体" w:hAnsi="Times New Roman" w:cs="Times New Roman" w:hint="eastAsia"/>
          <w:sz w:val="24"/>
          <w:szCs w:val="24"/>
        </w:rPr>
        <w:t>……</w:t>
      </w:r>
      <w:r w:rsidR="00DE1520" w:rsidRPr="00E41448">
        <w:rPr>
          <w:rFonts w:ascii="Times New Roman" w:eastAsia="宋体" w:hAnsi="Times New Roman" w:cs="Times New Roman" w:hint="eastAsia"/>
          <w:sz w:val="24"/>
          <w:szCs w:val="24"/>
        </w:rPr>
        <w:t>看来小朋友们真厉害，每一组玩具都有这么多不同的分类方法。</w:t>
      </w:r>
      <w:r w:rsidR="00402160">
        <w:rPr>
          <w:rFonts w:ascii="Times New Roman" w:eastAsia="宋体" w:hAnsi="Times New Roman" w:cs="Times New Roman" w:hint="eastAsia"/>
          <w:sz w:val="24"/>
          <w:szCs w:val="24"/>
        </w:rPr>
        <w:t>不仅发现了颜色特征，还有高矮、有笑脸没笑脸，有五星没</w:t>
      </w:r>
      <w:proofErr w:type="gramStart"/>
      <w:r w:rsidR="00402160">
        <w:rPr>
          <w:rFonts w:ascii="Times New Roman" w:eastAsia="宋体" w:hAnsi="Times New Roman" w:cs="Times New Roman" w:hint="eastAsia"/>
          <w:sz w:val="24"/>
          <w:szCs w:val="24"/>
        </w:rPr>
        <w:t>五星等</w:t>
      </w:r>
      <w:proofErr w:type="gramEnd"/>
      <w:r w:rsidR="00402160">
        <w:rPr>
          <w:rFonts w:ascii="Times New Roman" w:eastAsia="宋体" w:hAnsi="Times New Roman" w:cs="Times New Roman" w:hint="eastAsia"/>
          <w:sz w:val="24"/>
          <w:szCs w:val="24"/>
        </w:rPr>
        <w:t>特征。</w:t>
      </w:r>
    </w:p>
    <w:p w:rsidR="0025114C" w:rsidRPr="0051767D" w:rsidRDefault="0025114C" w:rsidP="0008034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51767D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）现场分新客人到两个房间——引导幼儿尝试举一反三，解决生活实际问题</w:t>
      </w:r>
    </w:p>
    <w:p w:rsidR="0025114C" w:rsidRPr="00E41448" w:rsidRDefault="0025114C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 xml:space="preserve">   1.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师：（电脑播放：叮咚</w:t>
      </w:r>
      <w:proofErr w:type="gramStart"/>
      <w:r w:rsidRPr="00E41448">
        <w:rPr>
          <w:rFonts w:ascii="Times New Roman" w:eastAsia="宋体" w:hAnsi="Times New Roman" w:cs="Times New Roman" w:hint="eastAsia"/>
          <w:sz w:val="24"/>
          <w:szCs w:val="24"/>
        </w:rPr>
        <w:t>叮咚</w:t>
      </w:r>
      <w:proofErr w:type="gramEnd"/>
      <w:r w:rsidRPr="00E41448">
        <w:rPr>
          <w:rFonts w:ascii="Times New Roman" w:eastAsia="宋体" w:hAnsi="Times New Roman" w:cs="Times New Roman" w:hint="eastAsia"/>
          <w:sz w:val="24"/>
          <w:szCs w:val="24"/>
        </w:rPr>
        <w:t>）咦，怎么啦？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欢迎你们，又有新的客人来乔乔家了，我们怎么快速把他们分到两个房间里呢？</w:t>
      </w:r>
      <w:r w:rsidR="008F0B97">
        <w:rPr>
          <w:rFonts w:ascii="Times New Roman" w:eastAsia="宋体" w:hAnsi="Times New Roman" w:cs="Times New Roman" w:hint="eastAsia"/>
          <w:sz w:val="24"/>
          <w:szCs w:val="24"/>
        </w:rPr>
        <w:t>（黄蓝的纸盒出现）</w:t>
      </w:r>
    </w:p>
    <w:p w:rsidR="001A488B" w:rsidRDefault="0025114C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340B54" w:rsidRPr="00E41448">
        <w:rPr>
          <w:rFonts w:ascii="Times New Roman" w:eastAsia="宋体" w:hAnsi="Times New Roman" w:cs="Times New Roman" w:hint="eastAsia"/>
          <w:sz w:val="24"/>
          <w:szCs w:val="24"/>
        </w:rPr>
        <w:t>可不可以现场根据他们的一些特征来分呢？</w:t>
      </w:r>
      <w:r w:rsidR="001A488B" w:rsidRPr="00E41448">
        <w:rPr>
          <w:rFonts w:ascii="Times New Roman" w:eastAsia="宋体" w:hAnsi="Times New Roman" w:cs="Times New Roman" w:hint="eastAsia"/>
          <w:sz w:val="24"/>
          <w:szCs w:val="24"/>
        </w:rPr>
        <w:t>（</w:t>
      </w:r>
      <w:proofErr w:type="gramStart"/>
      <w:r w:rsidR="001A488B" w:rsidRPr="00E41448">
        <w:rPr>
          <w:rFonts w:ascii="Times New Roman" w:eastAsia="宋体" w:hAnsi="Times New Roman" w:cs="Times New Roman" w:hint="eastAsia"/>
          <w:sz w:val="24"/>
          <w:szCs w:val="24"/>
        </w:rPr>
        <w:t>师请幼儿</w:t>
      </w:r>
      <w:proofErr w:type="gramEnd"/>
      <w:r w:rsidR="001A488B" w:rsidRPr="00E41448">
        <w:rPr>
          <w:rFonts w:ascii="Times New Roman" w:eastAsia="宋体" w:hAnsi="Times New Roman" w:cs="Times New Roman" w:hint="eastAsia"/>
          <w:sz w:val="24"/>
          <w:szCs w:val="24"/>
        </w:rPr>
        <w:t>举手回答</w:t>
      </w:r>
      <w:r w:rsidR="001A488B">
        <w:rPr>
          <w:rFonts w:ascii="Times New Roman" w:eastAsia="宋体" w:hAnsi="Times New Roman" w:cs="Times New Roman" w:hint="eastAsia"/>
          <w:sz w:val="24"/>
          <w:szCs w:val="24"/>
        </w:rPr>
        <w:t>，客人现场站纸盒</w:t>
      </w:r>
      <w:r w:rsidR="001A488B" w:rsidRPr="00E41448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幼儿：长头发、短头发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幼儿：背包的、没背包的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幼儿：戴项链、没戴项链的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幼儿：衣服有白色的、没白色的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幼儿：高的、矮的</w:t>
      </w:r>
    </w:p>
    <w:p w:rsidR="001A488B" w:rsidRDefault="001A488B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幼儿：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三个三个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平均分的</w:t>
      </w:r>
    </w:p>
    <w:p w:rsidR="0025114C" w:rsidRPr="00E41448" w:rsidRDefault="0025114C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3.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</w:t>
      </w:r>
      <w:r w:rsidR="008F0B97">
        <w:rPr>
          <w:rFonts w:ascii="Times New Roman" w:eastAsia="宋体" w:hAnsi="Times New Roman" w:cs="Times New Roman" w:hint="eastAsia"/>
          <w:sz w:val="24"/>
          <w:szCs w:val="24"/>
        </w:rPr>
        <w:t>说了这么多，请你接着用你的空白记录</w:t>
      </w:r>
      <w:proofErr w:type="gramStart"/>
      <w:r w:rsidR="008F0B97">
        <w:rPr>
          <w:rFonts w:ascii="Times New Roman" w:eastAsia="宋体" w:hAnsi="Times New Roman" w:cs="Times New Roman" w:hint="eastAsia"/>
          <w:sz w:val="24"/>
          <w:szCs w:val="24"/>
        </w:rPr>
        <w:t>单记录</w:t>
      </w:r>
      <w:proofErr w:type="gramEnd"/>
      <w:r w:rsidR="008F0B97">
        <w:rPr>
          <w:rFonts w:ascii="Times New Roman" w:eastAsia="宋体" w:hAnsi="Times New Roman" w:cs="Times New Roman" w:hint="eastAsia"/>
          <w:sz w:val="24"/>
          <w:szCs w:val="24"/>
        </w:rPr>
        <w:t>试试，看谁给乔乔最多可行的分类建议。</w:t>
      </w:r>
    </w:p>
    <w:p w:rsidR="00B17220" w:rsidRPr="00E41448" w:rsidRDefault="00891EDF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B17220" w:rsidRPr="00E41448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8F0B97">
        <w:rPr>
          <w:rFonts w:ascii="Times New Roman" w:eastAsia="宋体" w:hAnsi="Times New Roman" w:cs="Times New Roman" w:hint="eastAsia"/>
          <w:sz w:val="24"/>
          <w:szCs w:val="24"/>
        </w:rPr>
        <w:t>幼儿自主操作，教师巡回指导。</w:t>
      </w:r>
    </w:p>
    <w:p w:rsidR="00B17220" w:rsidRPr="0051767D" w:rsidRDefault="00B17220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b/>
          <w:sz w:val="24"/>
          <w:szCs w:val="24"/>
        </w:rPr>
      </w:pP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（</w:t>
      </w:r>
      <w:r w:rsidR="0051767D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  <w:r w:rsidR="000A30B7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做客后</w:t>
      </w:r>
      <w:r w:rsidR="00E41448" w:rsidRPr="0051767D">
        <w:rPr>
          <w:rFonts w:ascii="Times New Roman" w:eastAsia="宋体" w:hAnsi="Times New Roman" w:cs="Times New Roman" w:hint="eastAsia"/>
          <w:b/>
          <w:sz w:val="24"/>
          <w:szCs w:val="24"/>
        </w:rPr>
        <w:t>返回，情景式结束</w:t>
      </w:r>
    </w:p>
    <w:p w:rsidR="00B17220" w:rsidRPr="00E41448" w:rsidRDefault="00B17220" w:rsidP="0008034D">
      <w:pPr>
        <w:spacing w:line="360" w:lineRule="auto"/>
        <w:ind w:leftChars="150" w:left="315" w:firstLineChars="50" w:firstLine="120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师：你们不用借助邀请卡也可以给客人分房间。还可以有这么多不同的方式来分，</w:t>
      </w:r>
      <w:r w:rsidR="00E41448" w:rsidRPr="00E41448">
        <w:rPr>
          <w:rFonts w:ascii="Times New Roman" w:eastAsia="宋体" w:hAnsi="Times New Roman" w:cs="Times New Roman" w:hint="eastAsia"/>
          <w:sz w:val="24"/>
          <w:szCs w:val="24"/>
        </w:rPr>
        <w:t>乔乔说太崇拜你们啦，相信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在生活中你们也会有多种方法解决同一问题。</w:t>
      </w:r>
    </w:p>
    <w:p w:rsidR="00B17220" w:rsidRPr="00E41448" w:rsidRDefault="00B17220" w:rsidP="0008034D">
      <w:pPr>
        <w:spacing w:line="360" w:lineRule="auto"/>
        <w:ind w:leftChars="150" w:left="315"/>
        <w:rPr>
          <w:rFonts w:ascii="Times New Roman" w:eastAsia="宋体" w:hAnsi="Times New Roman" w:cs="Times New Roman"/>
          <w:sz w:val="24"/>
          <w:szCs w:val="24"/>
        </w:rPr>
      </w:pPr>
      <w:r w:rsidRPr="00E41448">
        <w:rPr>
          <w:rFonts w:ascii="Times New Roman" w:eastAsia="宋体" w:hAnsi="Times New Roman" w:cs="Times New Roman" w:hint="eastAsia"/>
          <w:sz w:val="24"/>
          <w:szCs w:val="24"/>
        </w:rPr>
        <w:t xml:space="preserve"> 2.</w:t>
      </w:r>
      <w:r w:rsidRPr="00E41448">
        <w:rPr>
          <w:rFonts w:ascii="Times New Roman" w:eastAsia="宋体" w:hAnsi="Times New Roman" w:cs="Times New Roman" w:hint="eastAsia"/>
          <w:sz w:val="24"/>
          <w:szCs w:val="24"/>
        </w:rPr>
        <w:t>师：来乔乔家这么久，我们也该回去了哦！给乔乔说再见吧！</w:t>
      </w:r>
    </w:p>
    <w:p w:rsidR="007B0BFE" w:rsidRPr="00E41448" w:rsidRDefault="007B0BFE" w:rsidP="0008034D">
      <w:pPr>
        <w:spacing w:line="360" w:lineRule="auto"/>
      </w:pPr>
      <w:bookmarkStart w:id="0" w:name="_GoBack"/>
      <w:bookmarkEnd w:id="0"/>
    </w:p>
    <w:sectPr w:rsidR="007B0BFE" w:rsidRPr="00E41448" w:rsidSect="0051767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27" w:rsidRDefault="00272F27" w:rsidP="00C148ED">
      <w:r>
        <w:separator/>
      </w:r>
    </w:p>
  </w:endnote>
  <w:endnote w:type="continuationSeparator" w:id="0">
    <w:p w:rsidR="00272F27" w:rsidRDefault="00272F27" w:rsidP="00C1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27" w:rsidRDefault="00272F27" w:rsidP="00C148ED">
      <w:r>
        <w:separator/>
      </w:r>
    </w:p>
  </w:footnote>
  <w:footnote w:type="continuationSeparator" w:id="0">
    <w:p w:rsidR="00272F27" w:rsidRDefault="00272F27" w:rsidP="00C14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A17"/>
    <w:rsid w:val="0008034D"/>
    <w:rsid w:val="000A30B7"/>
    <w:rsid w:val="001112D0"/>
    <w:rsid w:val="00135406"/>
    <w:rsid w:val="001A488B"/>
    <w:rsid w:val="001D59D2"/>
    <w:rsid w:val="0025114C"/>
    <w:rsid w:val="00272F27"/>
    <w:rsid w:val="002D082D"/>
    <w:rsid w:val="00340B54"/>
    <w:rsid w:val="00402160"/>
    <w:rsid w:val="004123CE"/>
    <w:rsid w:val="00514E42"/>
    <w:rsid w:val="0051767D"/>
    <w:rsid w:val="00546CC5"/>
    <w:rsid w:val="00553721"/>
    <w:rsid w:val="00564711"/>
    <w:rsid w:val="005D24C1"/>
    <w:rsid w:val="00620442"/>
    <w:rsid w:val="007071AB"/>
    <w:rsid w:val="007B0BFE"/>
    <w:rsid w:val="007C4BD4"/>
    <w:rsid w:val="00891EDF"/>
    <w:rsid w:val="008F0B97"/>
    <w:rsid w:val="009A40EF"/>
    <w:rsid w:val="009A42C1"/>
    <w:rsid w:val="009B3CCA"/>
    <w:rsid w:val="00A31118"/>
    <w:rsid w:val="00A73CA2"/>
    <w:rsid w:val="00B17220"/>
    <w:rsid w:val="00BC0F73"/>
    <w:rsid w:val="00BF4D99"/>
    <w:rsid w:val="00C1039E"/>
    <w:rsid w:val="00C148ED"/>
    <w:rsid w:val="00C773CD"/>
    <w:rsid w:val="00CA45C1"/>
    <w:rsid w:val="00CD3475"/>
    <w:rsid w:val="00D14EB5"/>
    <w:rsid w:val="00D8250C"/>
    <w:rsid w:val="00DE1520"/>
    <w:rsid w:val="00E41448"/>
    <w:rsid w:val="00E66BC2"/>
    <w:rsid w:val="00E6745A"/>
    <w:rsid w:val="00EC5AF3"/>
    <w:rsid w:val="00F12A17"/>
    <w:rsid w:val="00FD1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2016-11-07T08:27:00Z</dcterms:created>
  <dcterms:modified xsi:type="dcterms:W3CDTF">2016-11-07T12:48:00Z</dcterms:modified>
</cp:coreProperties>
</file>